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1E" w:rsidRPr="00A17E6A" w:rsidRDefault="001B3C1E" w:rsidP="001B3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>Управление по образованию, спорту и туризму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br/>
        <w:t>Узденского районного  исполнительного комитета</w:t>
      </w:r>
    </w:p>
    <w:p w:rsidR="001B3C1E" w:rsidRDefault="001B3C1E" w:rsidP="001B3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Государственное учреждение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br/>
        <w:t>«Узденский центр развития ребенка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Вясёлка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»»</w:t>
      </w:r>
    </w:p>
    <w:p w:rsidR="001B3C1E" w:rsidRDefault="001B3C1E" w:rsidP="001B3C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B3C1E" w:rsidRDefault="001B3C1E" w:rsidP="001B3C1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B3C1E" w:rsidRDefault="001B3C1E" w:rsidP="001B3C1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B3C1E" w:rsidRDefault="001B3C1E" w:rsidP="001B3C1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B3C1E" w:rsidRPr="001B3C1E" w:rsidRDefault="001B3C1E" w:rsidP="001B3C1E">
      <w:pPr>
        <w:spacing w:after="0"/>
        <w:jc w:val="center"/>
        <w:rPr>
          <w:rFonts w:ascii="Times New Roman" w:eastAsia="Calibri" w:hAnsi="Times New Roman" w:cs="Times New Roman"/>
          <w:sz w:val="44"/>
          <w:szCs w:val="36"/>
        </w:rPr>
      </w:pPr>
    </w:p>
    <w:p w:rsidR="001B3C1E" w:rsidRDefault="001B3C1E" w:rsidP="001B3C1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1B3C1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«Картотека игровых упражнений  </w:t>
      </w:r>
    </w:p>
    <w:p w:rsidR="001B3C1E" w:rsidRPr="001B3C1E" w:rsidRDefault="001B3C1E" w:rsidP="001B3C1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1B3C1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по профилактике плоскостопия и нарушений осанки у детей дошкольного возраста»</w:t>
      </w:r>
    </w:p>
    <w:p w:rsidR="001B3C1E" w:rsidRDefault="001B3C1E" w:rsidP="001B3C1E">
      <w:pPr>
        <w:ind w:left="69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E" w:rsidRDefault="001B3C1E" w:rsidP="001B3C1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3C1E" w:rsidRDefault="001B3C1E" w:rsidP="001B3C1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3C1E" w:rsidRDefault="001B3C1E" w:rsidP="001B3C1E">
      <w:pPr>
        <w:spacing w:after="0"/>
        <w:ind w:left="425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3C1E" w:rsidRDefault="001B3C1E" w:rsidP="001B3C1E">
      <w:pPr>
        <w:spacing w:after="0"/>
        <w:ind w:left="425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3C1E" w:rsidRDefault="001B3C1E" w:rsidP="001B3C1E">
      <w:pPr>
        <w:spacing w:after="0"/>
        <w:ind w:left="4253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Подготовила:</w:t>
      </w:r>
    </w:p>
    <w:p w:rsidR="001B3C1E" w:rsidRDefault="001B3C1E" w:rsidP="001B3C1E">
      <w:pPr>
        <w:spacing w:after="0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A93E14">
        <w:rPr>
          <w:rFonts w:ascii="Times New Roman" w:eastAsia="Calibri" w:hAnsi="Times New Roman" w:cs="Times New Roman"/>
          <w:sz w:val="30"/>
          <w:szCs w:val="30"/>
        </w:rPr>
        <w:t>уководитель физического воспитания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</w:p>
    <w:p w:rsidR="001B3C1E" w:rsidRDefault="001B3C1E" w:rsidP="001B3C1E">
      <w:pPr>
        <w:spacing w:after="0"/>
        <w:ind w:left="4253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A93E14">
        <w:rPr>
          <w:rFonts w:ascii="Times New Roman" w:eastAsia="Calibri" w:hAnsi="Times New Roman" w:cs="Times New Roman"/>
          <w:sz w:val="30"/>
          <w:szCs w:val="30"/>
        </w:rPr>
        <w:t>Атрушкевич</w:t>
      </w:r>
      <w:proofErr w:type="spellEnd"/>
      <w:r w:rsidRPr="00A93E14">
        <w:rPr>
          <w:rFonts w:ascii="Times New Roman" w:eastAsia="Calibri" w:hAnsi="Times New Roman" w:cs="Times New Roman"/>
          <w:sz w:val="30"/>
          <w:szCs w:val="30"/>
        </w:rPr>
        <w:t xml:space="preserve"> Екатерина Владимировна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br/>
        <w:t>высшее образование,</w:t>
      </w:r>
    </w:p>
    <w:p w:rsidR="001B3C1E" w:rsidRDefault="001B3C1E" w:rsidP="001B3C1E">
      <w:pPr>
        <w:spacing w:after="0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первая </w:t>
      </w:r>
      <w:r w:rsidRPr="00A93E14">
        <w:rPr>
          <w:rFonts w:ascii="Times New Roman" w:eastAsia="Calibri" w:hAnsi="Times New Roman" w:cs="Times New Roman"/>
          <w:sz w:val="30"/>
          <w:szCs w:val="30"/>
        </w:rPr>
        <w:t>квалификационн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A93E14">
        <w:rPr>
          <w:rFonts w:ascii="Times New Roman" w:eastAsia="Calibri" w:hAnsi="Times New Roman" w:cs="Times New Roman"/>
          <w:sz w:val="30"/>
          <w:szCs w:val="30"/>
        </w:rPr>
        <w:t xml:space="preserve"> категори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8F3163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163" w:rsidRPr="00C510E7" w:rsidRDefault="001B3C1E" w:rsidP="008F31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Узда, 2020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>Игровые упражнения с нестандартным оборудованием.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90170</wp:posOffset>
            </wp:positionV>
            <wp:extent cx="2014855" cy="2838450"/>
            <wp:effectExtent l="19050" t="0" r="4445" b="0"/>
            <wp:wrapTight wrapText="bothSides">
              <wp:wrapPolygon edited="0">
                <wp:start x="-204" y="0"/>
                <wp:lineTo x="-204" y="21455"/>
                <wp:lineTo x="21648" y="21455"/>
                <wp:lineTo x="21648" y="0"/>
                <wp:lineTo x="-204" y="0"/>
              </wp:wrapPolygon>
            </wp:wrapTight>
            <wp:docPr id="1" name="Рисунок 1" descr="I:\Шовб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овб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и повышение тонуса мышц свода стопы.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«Поймай мячик».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крышки от пластиковых бутылок, лист картона с изображением мячиков.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необходимо захватить и удерживать крышку, перемещая её на лист картона с изображением мячиков (поочерёдно левой и правой ногой). Закрыть крышкой мячик.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«Сложи фигуру».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крышки от пластиковых бутылок, лист картона с изображением геометрических фигур разного размера и цвета.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сидя или стоя пальцами ног правой и левой ноги необходимо выкладывать на карточку крышки составляя геометрические фигуры.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«Новогодняя ёлочка».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контейнеры и мелкие игрушки из «киндер-сюрпризов», лист картона с изображение ёлки.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91440</wp:posOffset>
            </wp:positionV>
            <wp:extent cx="962025" cy="962025"/>
            <wp:effectExtent l="19050" t="0" r="9525" b="0"/>
            <wp:wrapSquare wrapText="bothSides"/>
            <wp:docPr id="2" name="Рисунок 4" descr="I:\Шовба\красочная-башня-3434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Шовба\красочная-башня-3434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«Башенка».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кубики.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сомкнутыми ногами необходимо удерживать кубик и выстроить башенку.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«Солнышко» (коллективное).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пуговицы разного размера.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дети выкладывают из пуговиц солнышко.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160020</wp:posOffset>
            </wp:positionV>
            <wp:extent cx="1314450" cy="1619250"/>
            <wp:effectExtent l="0" t="0" r="0" b="0"/>
            <wp:wrapSquare wrapText="bothSides"/>
            <wp:docPr id="13" name="Рисунок 2" descr="I:\Шовб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Шовба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«Соберём урожай».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грецкие, лесные орехи, грибочки.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собрать «урожай» в ведёрке.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«Уберём игрушки»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мелкие игрушки из «киндер-сюрпризов»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собрать игрушки в определённое место.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«Рисуем подарок другу».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листы бумаги, фломастеры.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пальцами ног нарисовать рисунок другу.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«Сварим суп из макарон».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обруч, поролоновые палочки.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 команде педагога перекладывают пальцами ног поролоновые палочки (макароны) из обруча в заданное место.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«Снежки».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несколько бумажных салфеток на каждого ребёнка, обруч.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230505</wp:posOffset>
            </wp:positionV>
            <wp:extent cx="2143125" cy="2143125"/>
            <wp:effectExtent l="19050" t="0" r="9525" b="0"/>
            <wp:wrapSquare wrapText="bothSides"/>
            <wp:docPr id="19" name="Рисунок 3" descr="I:\Шовб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Шовба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сигналу педагога дети сминают салфетку пальцами ног (делают снежки) и бегут, держа салфетку пальцами ног стараясь не уронить его до обруча. Кто больше сделает снежков.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«Эстафета с палочкой».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палочки дл. 20 см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делятся на 2 команды, встают в одну линию близко друг к другу. Первые дети берут палочку пальцами ног и передают её следующему участнику, стараясь не опускать её на пол. Побеждает та команда, которая быстрее передаст палочку, не уронив её на пол.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Игры с правилами.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Ель, елка, елочка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детям пойти в лес: дети идут по залу. «В лесу стоят высокие ели. «Встаньте ровно, как эти стройные ели, подтянитесь, выпрямитесь».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останавливаются, принимают позу правильной осанки (голова, туловище, ноги прямо) и раздвигают руки-«ветви» слегка в стороны, ладонями вперед.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«Пойдем дальше в лес, посмотрим, есть ли у высокой ели сестрички?» Дети идут за инструктором. Он останавливается: «Вот и сестрички ели - елки, они пониже, но такие же стройные, красивые». Инструктор предлагает детям встать, как елки, - принять правильную осанку, но в полу приседе. «Пойдемте, дети, поищем еще сестричек елей. Вот они совсем маленькие, но и удаленькие: красивые и тоже стройные». Инструктор предлагает детям присесть, разводя колени в сторону, спина выпрямлена, кисти направлены вперед, пальцы разведены в стороны (иголки). Игра выполняется несколько раз. Инструктор поощряет детей, выполнивших задание правильно.</w:t>
      </w:r>
    </w:p>
    <w:p w:rsidR="00386A7E" w:rsidRDefault="00386A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74295</wp:posOffset>
            </wp:positionV>
            <wp:extent cx="1228725" cy="1228725"/>
            <wp:effectExtent l="19050" t="0" r="9525" b="0"/>
            <wp:wrapSquare wrapText="bothSides"/>
            <wp:docPr id="20" name="Рисунок 6" descr="I:\Шовб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Шовб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Послушный мяч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спине, зажать мяч между стоп, руки вверху, кисти в замок. Повернуться на живот, не выронив мяч. Повторить 4-6 раз в каждую сторону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какой хороший мяч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ног его запрячь.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и оглянись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на пол не катись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сигналувоспитателя дети бегут по залу. Ребенок-водящий через 30 секунд (1 мин) бежит за ними, пытаясь их осалить. Спастись от него можно, плотно прижавшись к стене пятками, голенью, ягодицами, лопатками, плечами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атылком. Руки в стороны и вниз, ладони - вперед. Пальцы расставлены. Это - «Елочка». Тот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принял неправильную осанку или не добежал до стены, может быть осален. «Осаленный» становиться водящим, и игра продолжается.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Ходим  в «шляпах»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кладут на голову легкий груз - «шляпы» - мешочек с песком. Проверив осанку детей, воспитатель дает команду к ходьбе. Дети должны ходить обычным шагом по залу, сохраняя правильную осанку. Для детей 5-6 лет усложнять игру можно тем, что детям предлагать потанцевать. Пойти по извилистой линии, начертанной на полу мелом. По гимнастической скамейке, или переступать через разные предметы на полу. Выигрывает тот, у кого шляпа ни разу не упала, и при этом он не нарушил осанку.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Журавль расправляет крылья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43815</wp:posOffset>
            </wp:positionV>
            <wp:extent cx="2809875" cy="1476375"/>
            <wp:effectExtent l="19050" t="0" r="9525" b="0"/>
            <wp:wrapTopAndBottom/>
            <wp:docPr id="21" name="Рисунок 7" descr="I:\Шовба\hello_html_e1ddd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Шовба\hello_html_e1ddd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 на расстоянии шага друг от друга, руки скрещивают на груди. По команде инструктора «Аист расправляет крылья» играющие отводят руки в стороны (вдох) и возвращают их в исходное положение (выдох). Повторяют 4-7 раз. По команде инструктора «Журавль расправил крылья» дети становятся на одну ногу, фиксируют руки в стороны. Побеждает тот, кто дольше всех смог простоять неподвижно на одной ноге.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делятся на команды и строятся в колонны по одному  на расстоянии 1,5-2 м одна от другой. Воспитатель читает: "Наш веселый колобок покатился на лужок. Кто быстрей его вернет, приз команде принесет". С последним словом первые игроки в командах поднимают мяч над головой, наклоняются назад и передают его следующему игроку, и так до последнего игрока в колонне. Тот бежит с мячом  вперед, встает впереди своей команды и снова передает мяч, стоящему игроку сзади. Игра продолжается до тех пор, пока направляющие в колоннах вновь не окажутся впереди. Они поднимают мяч вверх. Команда, выполнившая задание первой, выигрывает.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558800</wp:posOffset>
            </wp:positionV>
            <wp:extent cx="1148080" cy="1619250"/>
            <wp:effectExtent l="400050" t="171450" r="394970" b="171450"/>
            <wp:wrapSquare wrapText="bothSides"/>
            <wp:docPr id="22" name="Рисунок 8" descr="I:\Шовба\d629aa6ca2ebd2a46073d82542970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Шовба\d629aa6ca2ebd2a46073d82542970d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9200521">
                      <a:off x="0" y="0"/>
                      <a:ext cx="11480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мяча назад ноги не сгибать, спина прямая. Игру можно проводить в положении сидя «по-турецки».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Лежачий футбол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Встань прямо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Дети принимают правильную стойку, инструктор исправляет недостатки. Затем ребята по команде расходятся по площадке и 1,5 – 2 минуты бегают, прыгают, ходят на четвереньках и т.д. После команды "Встать прямо" принимают правильную осанку и не двигаются с места до оценки их позы инструктором.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Выполняй правильно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Необходимый инвентарь.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Короткие и длинные гимнастические палки по числу детей, по два мешочка с песком на каждого играющего, кольца, корзина для предметов.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игре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одном из углов зала поместить корзину с гимнастическими предметами (палками, кольцами). В свободной части площадки на расстоянии 1,5-2 м друг от друга расположить кольца.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игры.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 воспитателем под музыку ходят, бегают, прыгают по залу (врассыпную или в колонне по одному), стараясь не задевать кольца. Через 2-3 мин., взяв гимнастические палки и заняв место в кругу, в соответствии с указаниями педагога выполняют общеразвивающие упражнения с палками. После этого дети вновь бегают, прыгают по залу, обходя кольца. Палку держат за спиной, на лопатках. При ходьбе выполняют различные упражнения: высоко поднимают колени, выпрямляют ноги, ходят в </w:t>
      </w:r>
      <w:proofErr w:type="spell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102235</wp:posOffset>
            </wp:positionV>
            <wp:extent cx="1531620" cy="1533525"/>
            <wp:effectExtent l="19050" t="0" r="0" b="0"/>
            <wp:wrapSquare wrapText="bothSides"/>
            <wp:docPr id="23" name="Рисунок 9" descr="I:\Шовб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Шовба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Перешагни через веревочку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координации движений, ловкости, формирование навыка в перешагивании через препятствия.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*Протягивается и закрепляется веревочка на расстоянии 10-15 см от пола.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ребенок идет и перешагивает через веревку, затем поворачивается и снова перешагивает через веревку, пока не перешагнет по всей длине. Инструктору надо контролировать правильность осанки и смыкания губ.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Восточный официант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координации движений, равновесия, укрепление «мышечного корсета» позвоночника.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предлагает поиграть в «восточного официанта» и показывает, как на Востоке переносят грузы на голове. Ребенок должен выпрямиться, принять правильную осанку. Теперь нужно положить книгу или поднос с кубиком на голову и пройти вперед. Выигрывает тот, кто дальше пройдет.Воспитатель должен следить, чтобы мышцы слишком не были напряжены. После игры следует провести расслабляющие движения: руки вверх (на цыпочках) и вниз, согнуться в поясе, расслабиться – и так несколько раз. Руки должны быть полностью расслабленными.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175895</wp:posOffset>
            </wp:positionV>
            <wp:extent cx="2562225" cy="1571625"/>
            <wp:effectExtent l="19050" t="0" r="9525" b="0"/>
            <wp:wrapSquare wrapText="bothSides"/>
            <wp:docPr id="24" name="Рисунок 10" descr="I:\Шовб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Шовба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Ласточка</w:t>
      </w:r>
    </w:p>
    <w:p w:rsidR="00386A7E" w:rsidRPr="009A2CB0" w:rsidRDefault="00386A7E" w:rsidP="0038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9A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тренировка вестибулярного аппарата, координации движений, укрепление связочно-мышечного аппарата, туловища, ног.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показывает, как нужно стоять «ласточкой». Затем ребенок сам стоит на одной ноге, другая отведена назад, руки в стороны, туловище несколько наклонено вперед, голова 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поднята. Воспитатель держит ребенка за обе руки и контролирует, правильно ли выпрямлены позвоночник и поднятая нога. Поза вначале удерживается не более 1 секунды, затем опорная нога меняется.</w:t>
      </w:r>
    </w:p>
    <w:p w:rsidR="00386A7E" w:rsidRDefault="00386A7E" w:rsidP="00386A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9A2CB0" w:rsidRDefault="00386A7E" w:rsidP="00386A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Море, берег, парус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координации движений, равновесия, укрепление мышечного корсета, позвоночника, мышечного аппарата стопы.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строятся в одну шеренгу и принимают положение строевой стойки.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инструктора «Море» выполняют шаг назад, по сигналу «Берег» - шаг вперед, по сигналу «Парус» - поднимают руки вверх.</w:t>
      </w:r>
      <w:proofErr w:type="gramEnd"/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не сумевший сохранить положение правильной осанки или сделавший ошибку при выполнении команды, выходит из игры, подходит к стене и принимает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Спрыгни в воду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60960</wp:posOffset>
            </wp:positionV>
            <wp:extent cx="1809750" cy="1809750"/>
            <wp:effectExtent l="19050" t="0" r="0" b="0"/>
            <wp:wrapSquare wrapText="bothSides"/>
            <wp:docPr id="25" name="Рисунок 12" descr="I:\Шовб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Шовба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правильной осанки, развитие координации и быстроты движений в крупных и мелких мышечных группах.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на гимнастических скамейках, в положении строевой стойки. По команде «Спрыгни в воду!» они спрыгивают на пол и разбегаются по залу в разных направлениях. По команде «Большие волны, быстро из воды!» дети встают на скамейки, занимая свободные, ближе к ним оказавшиеся места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спрыгивая со скамейки бесшумно, мягко приземляясь;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 свободные места на скамейках быстро, не толкая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друг-друга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431165</wp:posOffset>
            </wp:positionV>
            <wp:extent cx="2204085" cy="1466850"/>
            <wp:effectExtent l="19050" t="0" r="5715" b="0"/>
            <wp:wrapSquare wrapText="bothSides"/>
            <wp:docPr id="26" name="Рисунок 11" descr="I:\Шовб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Шовба\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может проводиться с выбыванием: дети, приземляющиеся неправильно, по указанию воспитателя подходят к зеркалу и принимают положение правильной осанки под зрительным самоконтролем.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паруса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правильной осанки, укрепление мышц нижних конечностей и мышц участвующих в формировании свода стопы.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делятся на две команды (экипажи) и занимают гимнастические скамейки (яхты) в положении стоя на носках, руки вверху. По сигналу воспитателя «Убрать паруса» они сходят со скамейки и разбегаются по залу в разных направлениях. По сигналу «Поднять паруса» дети должны быстро занять свои места и принять </w:t>
      </w:r>
      <w:proofErr w:type="gramStart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носках, руки вверху. Выигрывает команда, экипаж которой быстрее поднял паруса.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действовать строго по сигналу;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 места на гимнастических скамейках, не толкать друг друга;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скамейках стоять н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носках, руки вверху;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не смог сохранить равновесие, отходят в сторону и по указанию воспитателя выполняют стойку на носках на полу, пропуская одну игру.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Быстрый мяч</w:t>
      </w:r>
    </w:p>
    <w:p w:rsidR="00386A7E" w:rsidRPr="009A2CB0" w:rsidRDefault="00386A7E" w:rsidP="0038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</w:t>
      </w:r>
      <w:r w:rsidRPr="009A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резиновые мячи диаметром 16 см.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игры.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игры делятся на команды. Все выстраиваются в колонну за своим капитаном у стартовой черты. Первый участник принимает позу — сидя 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ягодицах, руки в упоре сзади, мяч в согнутых в коленях ногах. По сигналу необходимо проползти данную дистанцию, помогая руками и при этом перекатывая мяч стопами ног. Выполнив движение до ориентира, обратно участник бежит бегом с мячом в руках. Передает мяч следующему участнику, который уже сидит на полу и ждет мяча. Выигрывает команда, первой выполнившая задание.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Переложи шишки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A7E" w:rsidRPr="009A2CB0" w:rsidRDefault="00386A7E" w:rsidP="0038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</w:t>
      </w:r>
      <w:r w:rsidRPr="009A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«скорлупки» от киндер-сюрприза, обручи (по количеству играющих +1).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игры.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центре на полу лежит обруч, в котором располагается некоторое количество «скорлупок». В 2 м от обруча в разных сторонах стоят играющие. По команде участники бегут к обручу и стараются захватить стопой по одной шишке из обруча и отнести в свой обруч. Вновь возвращаются к обручу со «скорлупками».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3 минуты вновь звучит сигнал — игра окончена. Подсчитываются «скорлупки» в каждом обруче. Выигрывает игрок, в обруче которого оказалось больше «скорлупки».</w:t>
      </w:r>
    </w:p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игры.</w:t>
      </w:r>
      <w:r w:rsidRPr="0030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игрок в движении теряет «скорлупку», он останавливается, подбирает ее и продолжает движение.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Упражнения для профилактики плоскостопия и укрепления мышечно-связочного аппарата стопы.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1181100" cy="1781832"/>
            <wp:effectExtent l="19050" t="0" r="0" b="0"/>
            <wp:docPr id="27" name="Рисунок 14" descr="I:\Шовб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Шовба\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3402"/>
        <w:gridCol w:w="4961"/>
      </w:tblGrid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бельчата».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руки согнуты в локтях перед грудью, пальцы направлены вниз.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1 -8 - подскоки на двух ногах на месте;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9-16 - ходьба на месте.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«Вращение стопы».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стуле (скамье), нога закинута на колено другой ноги, стоящей на полу,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1 -4 - выполнять круговые движения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голеностопном суставе: производить вращение правой стопой от наружного края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внутреннему.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другой ногой.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«Встань на носочки».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приподняться на носки; 5-6 -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«Град барабанит по крыше».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постукивать об пол носком левой ноги;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5-8 - постукивать об пол носком правой ноги;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9-12 - постукивать об пол одновременно носками обеих ног, не отрывая пяток от пола;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«Зайчата». Лучик зайчика коснулся, зайчик сладко потянулся.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на вдохе встать на носочки, руки вверх,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потянуться;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и.п. - выдох.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«Зарядка для пальчиков».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сидя, ноги вместе, руки в упоре сзади.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сжимать и разжимать пальцы обеих ног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5-8 - сжимать и разжимать пальцы правой </w:t>
            </w: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9-12 - сжимать и разжимать пальцы левой ноги.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«Лисички танцуют».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1-8 - одновременное сгибание стоп (с носка);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9—16 — ходьба на месте;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«Медвежата».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стоя на наружных сторонах стоп, руки на поясе.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1-4-ходьба вперед;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5-8 - ходьба назад;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9-12 - обычная ходьба на месте.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«Наденем носочки».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сидя, руки в упоре сзади.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Надевание носочков пальцами ног без помощи рук.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молнию».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зигзагообразными движениями нарисовать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молнию правой ногой; 5-8 -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зигзагообразными</w:t>
            </w:r>
            <w:proofErr w:type="gramEnd"/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движениями нарисовать молнию левой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9-12 - зигзагообразными движениями нарисовать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молнии двумя стопами одновременно;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овал».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нарисовать овал правой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5-8 - нарисовать овал левой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9-12 - нарисовать овал обеими стопами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прямоугольник».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нарисовать прямоугольник правой стопой;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5-8 - нарисовать прямоугольник левой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9-12 - нарисовать прямоугольники обеими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стопами одновременно;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прямую линию».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1-3 - нарисовать прямую линию правой стопой;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4-6 - нарисовать прямую линию левой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7-9 - нарисовать прямые линии двумя стопами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одновременно; 10-11 -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солнышко».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нарисовать круг и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отходящие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него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лучики правой стопой; 5-8 - нарисовать круг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отходящие от него лучики левой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9-12 - нарисовать круги обеими стопами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одновременно;13-14-и.п.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«Нарисуй </w:t>
            </w:r>
            <w:proofErr w:type="spellStart"/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треуго-льник</w:t>
            </w:r>
            <w:proofErr w:type="spellEnd"/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1-3 - нарисовать треугольник правой стопой;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4-6 - нарисовать треугольник левой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7-9 - нарисовать треугольники обеими стопами о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дновременно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10-11 -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тучку».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нарисовать тучку правой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5-8 - нарисовать тучку левой стопой;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9-12- нарисовать тучки двумя стопами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одновременно; 13-14-и.п.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«Неваляшка».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1-2 - руки за голову, наклон туловища вправо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одновременным отведением ноги на носок влево;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то же в другую сторону;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«Ножки удивляются».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(на 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1-2 - развести стопы в стороны;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соединить стопы вместе.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«Носочки танцуют».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1-8 - отрывать поочередно пятки от пола,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прижаты к полу;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«Потяни пяточки».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 на скамье (стуле), руки произвольно.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тянуть вперед пяточки обеих ног; 5-6 - 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«Пяточки танцуют».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1-8 - отрывать поочередно пятки от пола,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прижаты к полу;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9-10-и.п.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«Звери приветствуют гостей»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— стоя, ноги вместе, руки опущены.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1— оторвать пятки от пола;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 вернуться в исходное положение;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3— оторвать носки от пола;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4— вернуться в исходное положение.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умеренный. Носки (пятки) поднимать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выше от пола.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«Красивая цапля»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— стоя, ноги вместе, руки опущены.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1— поднять правую ногу;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 согнуть ее в колене, прислонить к левой ноге;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3— выпрямить правую ногу;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4— вернуться в исходное положение.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левой ногой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«Тигренок готовится к выступлению»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— сидя на пятках, руки в упоре впереди.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1—2 — выпрямить ноги, выпрямить спину,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голову опустить;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3—4 — вернуться в исходное положение.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Пятки от пола не отрывать, ноги в коленях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сгибать.</w:t>
            </w:r>
          </w:p>
        </w:tc>
      </w:tr>
      <w:tr w:rsidR="00386A7E" w:rsidRPr="002C06CE" w:rsidTr="002351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«Танцующий слоненок»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— стоя, ноги врозь, стопы параллельно, руки в «замок» за спиной.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месте с поочередным подниманием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пятки.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от пола не отрывать, спину держать прямо.</w:t>
            </w:r>
          </w:p>
        </w:tc>
      </w:tr>
    </w:tbl>
    <w:p w:rsidR="00386A7E" w:rsidRPr="003016FE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B3C1E" w:rsidRDefault="001B3C1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 xml:space="preserve">Упражнения для профилактики нарушений осанки </w:t>
      </w:r>
    </w:p>
    <w:p w:rsidR="00386A7E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004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иукрепление мышц торса.</w:t>
      </w:r>
    </w:p>
    <w:p w:rsidR="00386A7E" w:rsidRPr="00000432" w:rsidRDefault="00386A7E" w:rsidP="00386A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29845</wp:posOffset>
            </wp:positionV>
            <wp:extent cx="1676400" cy="2143125"/>
            <wp:effectExtent l="0" t="0" r="0" b="0"/>
            <wp:wrapTight wrapText="bothSides">
              <wp:wrapPolygon edited="0">
                <wp:start x="17918" y="192"/>
                <wp:lineTo x="16200" y="768"/>
                <wp:lineTo x="13009" y="2880"/>
                <wp:lineTo x="11782" y="4800"/>
                <wp:lineTo x="10555" y="6336"/>
                <wp:lineTo x="7118" y="9408"/>
                <wp:lineTo x="4418" y="12480"/>
                <wp:lineTo x="2455" y="14016"/>
                <wp:lineTo x="1473" y="14976"/>
                <wp:lineTo x="1473" y="15936"/>
                <wp:lineTo x="2455" y="18624"/>
                <wp:lineTo x="245" y="19776"/>
                <wp:lineTo x="736" y="20736"/>
                <wp:lineTo x="14236" y="21120"/>
                <wp:lineTo x="16200" y="21120"/>
                <wp:lineTo x="16936" y="21120"/>
                <wp:lineTo x="16691" y="19968"/>
                <wp:lineTo x="15955" y="18624"/>
                <wp:lineTo x="15218" y="16512"/>
                <wp:lineTo x="14727" y="15552"/>
                <wp:lineTo x="16200" y="15552"/>
                <wp:lineTo x="18900" y="13440"/>
                <wp:lineTo x="18655" y="12480"/>
                <wp:lineTo x="19636" y="12480"/>
                <wp:lineTo x="20618" y="10560"/>
                <wp:lineTo x="20618" y="9408"/>
                <wp:lineTo x="20373" y="6912"/>
                <wp:lineTo x="20373" y="6144"/>
                <wp:lineTo x="18409" y="4800"/>
                <wp:lineTo x="15218" y="3264"/>
                <wp:lineTo x="16445" y="3264"/>
                <wp:lineTo x="19391" y="960"/>
                <wp:lineTo x="19145" y="192"/>
                <wp:lineTo x="17918" y="192"/>
              </wp:wrapPolygon>
            </wp:wrapTight>
            <wp:docPr id="28" name="Рисунок 13" descr="I:\Шовб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Шовба\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459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3118"/>
        <w:gridCol w:w="6497"/>
      </w:tblGrid>
      <w:tr w:rsidR="00386A7E" w:rsidRPr="002C06CE" w:rsidTr="00235149">
        <w:trPr>
          <w:trHeight w:val="3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386A7E" w:rsidRPr="002C06CE" w:rsidTr="00235149">
        <w:trPr>
          <w:trHeight w:val="440"/>
        </w:trPr>
        <w:tc>
          <w:tcPr>
            <w:tcW w:w="11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000432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СТОЯ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 стойка ноги врозь.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 на носки, руки вперед, скруглить спину.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в  стороны, прогнуться в пояснице.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о.с., руки  в стороны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Наклон вправо.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 Тоже влево.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«Гармонь»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 о.с., руки в стороны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рогнуться в пояснице,  лопатки свести.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«Шлагбаум»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о.с., руки врозь.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Мах правой ногой вперед, хлопок в ладоши под бедром.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  Тоже другой ногой.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ребята».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стойка, руки на поясе.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1-8 - прыжки «ноги врозь - ноги вместе»;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9-16 - ходьба на месте.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«Встань на носочки».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подняться на носки, руки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«Голова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на вдохе голову на правое плечо;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2-3 - на выдохе сделать толчок плечом - «бросить»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 на левое плечо;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на вдохе положить голову на левое плечо;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на выдохе сделать толчок плечом - «бросить» голову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правое плечо; 7-8 -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«Зарядка для головы».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поворот головы вправо;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поворот головы влево;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наклон головы вперед;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наклон головы назад.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«Нарисуем круг подбородком».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«очертить» подбородком вертикальный круг вправо;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5-8 -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в другую сторону.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«Обними себя».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обхватить правой рукой левое плечо;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руки в стороны;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5-6 - обхватить левой рукой правое плечо;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«Плечи». Поработаем </w:t>
            </w: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плечами, пусть они танцуют сами.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1-4 - на выдохе плечи вперед, медленно скрещивая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собой опущенные руки; 5-8 - на вдохе медленно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отвести плечи назад, сводя лопатки.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«Поворот». Вправо-влево повернемся и друг другу улыбнемся.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вдох;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2-3 - на выдохе повернуться: одна рука 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спину,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- вперед;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в другую сторону.</w:t>
            </w:r>
          </w:p>
        </w:tc>
      </w:tr>
      <w:tr w:rsidR="00386A7E" w:rsidRPr="002C06CE" w:rsidTr="00235149">
        <w:trPr>
          <w:trHeight w:val="380"/>
        </w:trPr>
        <w:tc>
          <w:tcPr>
            <w:tcW w:w="11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000432" w:rsidRDefault="00386A7E" w:rsidP="0023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00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СИДЯ И ЛЕЖА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стойка на коленях, руки вперед.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на правое бедро, руки влево.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в другую сторону. 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«Партизан»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Лежа на животе, ползаем по-пластунски, поочередно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подгибаем то правую, то левую ногу.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8-16 раз. Темп средний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«Ласточка летит».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животе, ноги разведены в стороны, руки поставить на локти, голову положить на кисти рук.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руки вверх, спину прогнуть, голову поднять;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два маха руками;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«Рыбий хвост»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животе, опираясь на предплечье, пятки вместе, носки врозь.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Сильно зажать ягодицы (если не получается, дайте </w:t>
            </w:r>
            <w:proofErr w:type="gramEnd"/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подержать между ягодиц листок бумаги), пятки прижимать </w:t>
            </w:r>
          </w:p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полу (можно положить сверху не большой груз)  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сек по 2-3 раза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«Лук»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животе, руки в стороны.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ахватить сзади ноги, не отрывая бедра.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 и медленный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животе, руки вперед.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однять корпус, руки вперед, и бедра, ноги вместе,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 вместе, </w:t>
            </w: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ягодици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зажаты.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    8-16 раз. Темп медленный.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«Рычаг»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левом боку, левая рука вверх.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Мах правой ногой в сторону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И.п. Тоже на </w:t>
            </w:r>
            <w:proofErr w:type="spellStart"/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боку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полу,  на животе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однять корпус, руки вперед и бедра, ноги вместе,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 вместе, ягодицы зажаты.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медленный.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полу,  на животе, руки врозь.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Свести лопатки, приподнять верхнюю часть спины 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руки, ноги на полу.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медленный.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«Дотянись коленом до пола».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колени согнуты.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медленно опускать колени до пола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5-8 - и.п.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в другую сторону.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«Ножницы»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ноги вперед.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ногами.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 и быстрый.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«Железный мост».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ноги согнуты в коленях, колени слегка разведены.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поднять таз вверх;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«Велосипед»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вверх.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Поочередное сгибание ног вперед.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 и быстрый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«Бревнышко».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- лежа на спине, руки вытянуты вверх, ноги </w:t>
            </w: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вместе.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1-4 - поворот со спины на живот;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поворот с живота на спину (руки и ноги</w:t>
            </w:r>
            <w:proofErr w:type="gramEnd"/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сгибать).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«Заборчик».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вытянуты за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поднять руки над головой;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поднять ноги параллельно рукам; 5-6 - опустить ноги;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7-8 - опустить руки.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 на спине»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за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вправо корпусом.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И.п. Тоже в </w:t>
            </w:r>
            <w:proofErr w:type="spellStart"/>
            <w:proofErr w:type="gramStart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сторону.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раз. Темп средний.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«Потяни ножки».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за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ноги вверх, носочек тянуть;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3-4 -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«Нарисуем круг».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под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1-4 - поднятой правой (левой) ногой нарисовать на весу круг;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5-6 - и.п.</w:t>
            </w:r>
          </w:p>
        </w:tc>
      </w:tr>
      <w:tr w:rsidR="00386A7E" w:rsidRPr="002C06CE" w:rsidTr="0023514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свои ножки».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лежа на спине, руки под головой.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одновременно плавно прямые ноги вверх;</w:t>
            </w:r>
          </w:p>
          <w:p w:rsidR="00386A7E" w:rsidRPr="002C06CE" w:rsidRDefault="00386A7E" w:rsidP="0023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и.п.</w:t>
            </w:r>
          </w:p>
        </w:tc>
      </w:tr>
    </w:tbl>
    <w:p w:rsidR="00386A7E" w:rsidRDefault="00386A7E" w:rsidP="00386A7E">
      <w:pPr>
        <w:spacing w:after="0" w:line="240" w:lineRule="auto"/>
      </w:pPr>
      <w:bookmarkStart w:id="0" w:name="_GoBack"/>
      <w:bookmarkEnd w:id="0"/>
    </w:p>
    <w:sectPr w:rsidR="00386A7E" w:rsidSect="003B4E05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4029"/>
    <w:multiLevelType w:val="hybridMultilevel"/>
    <w:tmpl w:val="780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7E90"/>
    <w:multiLevelType w:val="hybridMultilevel"/>
    <w:tmpl w:val="79B2371E"/>
    <w:lvl w:ilvl="0" w:tplc="861200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53828"/>
    <w:rsid w:val="00002E31"/>
    <w:rsid w:val="0005716D"/>
    <w:rsid w:val="000E3575"/>
    <w:rsid w:val="000F3023"/>
    <w:rsid w:val="001638EB"/>
    <w:rsid w:val="001B3C1E"/>
    <w:rsid w:val="001D3AF6"/>
    <w:rsid w:val="001E601A"/>
    <w:rsid w:val="001E65CD"/>
    <w:rsid w:val="00286811"/>
    <w:rsid w:val="002E750A"/>
    <w:rsid w:val="00366A49"/>
    <w:rsid w:val="00386A7E"/>
    <w:rsid w:val="003B4E05"/>
    <w:rsid w:val="003C0D6E"/>
    <w:rsid w:val="003C7F28"/>
    <w:rsid w:val="00420462"/>
    <w:rsid w:val="004A0793"/>
    <w:rsid w:val="004A77EE"/>
    <w:rsid w:val="00617F53"/>
    <w:rsid w:val="0065261F"/>
    <w:rsid w:val="006C4289"/>
    <w:rsid w:val="007106D5"/>
    <w:rsid w:val="007A726C"/>
    <w:rsid w:val="007F5259"/>
    <w:rsid w:val="00812760"/>
    <w:rsid w:val="0083209D"/>
    <w:rsid w:val="008645D0"/>
    <w:rsid w:val="008B2142"/>
    <w:rsid w:val="008F3163"/>
    <w:rsid w:val="0093388C"/>
    <w:rsid w:val="009A1BAC"/>
    <w:rsid w:val="009B68C3"/>
    <w:rsid w:val="00A11EEF"/>
    <w:rsid w:val="00A30487"/>
    <w:rsid w:val="00A53828"/>
    <w:rsid w:val="00A57DDF"/>
    <w:rsid w:val="00A86688"/>
    <w:rsid w:val="00AE1006"/>
    <w:rsid w:val="00BA5393"/>
    <w:rsid w:val="00BB1C15"/>
    <w:rsid w:val="00C510E7"/>
    <w:rsid w:val="00C9498E"/>
    <w:rsid w:val="00CE14EB"/>
    <w:rsid w:val="00D212CB"/>
    <w:rsid w:val="00ED7D06"/>
    <w:rsid w:val="00F203B6"/>
    <w:rsid w:val="00F350D4"/>
    <w:rsid w:val="00FD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5"/>
  </w:style>
  <w:style w:type="paragraph" w:styleId="1">
    <w:name w:val="heading 1"/>
    <w:basedOn w:val="a"/>
    <w:next w:val="a"/>
    <w:link w:val="11"/>
    <w:qFormat/>
    <w:rsid w:val="004204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E7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4204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420462"/>
    <w:pPr>
      <w:spacing w:after="0" w:line="240" w:lineRule="auto"/>
    </w:pPr>
  </w:style>
  <w:style w:type="character" w:customStyle="1" w:styleId="11">
    <w:name w:val="Заголовок 1 Знак1"/>
    <w:basedOn w:val="a0"/>
    <w:link w:val="1"/>
    <w:rsid w:val="004204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8EBA-985E-4E1A-A4AD-E17C2B7E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Сапожников</dc:creator>
  <cp:lastModifiedBy>КОля</cp:lastModifiedBy>
  <cp:revision>2</cp:revision>
  <dcterms:created xsi:type="dcterms:W3CDTF">2020-12-23T14:16:00Z</dcterms:created>
  <dcterms:modified xsi:type="dcterms:W3CDTF">2020-12-23T14:16:00Z</dcterms:modified>
</cp:coreProperties>
</file>